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47" w:rsidRPr="00F54F2E" w:rsidRDefault="004A7F47" w:rsidP="004A7F47">
      <w:pPr>
        <w:jc w:val="center"/>
        <w:rPr>
          <w:b/>
          <w:smallCaps/>
          <w:sz w:val="28"/>
          <w:szCs w:val="28"/>
        </w:rPr>
      </w:pPr>
      <w:r w:rsidRPr="00F54F2E">
        <w:rPr>
          <w:b/>
          <w:smallCaps/>
          <w:sz w:val="28"/>
          <w:szCs w:val="28"/>
        </w:rPr>
        <w:t>Kereskedelmi ajánlat minta</w:t>
      </w:r>
    </w:p>
    <w:p w:rsidR="004A7F47" w:rsidRDefault="00582987" w:rsidP="00582987">
      <w:pPr>
        <w:jc w:val="center"/>
      </w:pPr>
      <w:r>
        <w:t>a „</w:t>
      </w:r>
      <w:proofErr w:type="spellStart"/>
      <w:r w:rsidR="00765E88">
        <w:rPr>
          <w:b/>
          <w:i/>
        </w:rPr>
        <w:t>Toner</w:t>
      </w:r>
      <w:proofErr w:type="spellEnd"/>
      <w:r w:rsidR="00765E88">
        <w:rPr>
          <w:b/>
          <w:i/>
        </w:rPr>
        <w:t xml:space="preserve"> beszerzés 2018.</w:t>
      </w:r>
      <w:r>
        <w:t>” tárgyú közbeszerzési eljáráshoz</w:t>
      </w:r>
    </w:p>
    <w:p w:rsidR="004A7F47" w:rsidRDefault="004A7F47"/>
    <w:p w:rsidR="00F54F2E" w:rsidRDefault="00F54F2E" w:rsidP="00CB7C89">
      <w:pPr>
        <w:autoSpaceDE w:val="0"/>
        <w:autoSpaceDN w:val="0"/>
        <w:adjustRightInd w:val="0"/>
        <w:rPr>
          <w:b/>
          <w:bCs/>
          <w:szCs w:val="24"/>
        </w:rPr>
      </w:pPr>
    </w:p>
    <w:p w:rsidR="00CB7C89" w:rsidRDefault="00CB7C89" w:rsidP="00CB7C89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Pr="008A68DA">
        <w:rPr>
          <w:b/>
          <w:bCs/>
          <w:szCs w:val="24"/>
        </w:rPr>
        <w:t xml:space="preserve">jánlatkérő </w:t>
      </w:r>
      <w:r w:rsidR="00C432A4">
        <w:rPr>
          <w:b/>
          <w:bCs/>
          <w:szCs w:val="24"/>
        </w:rPr>
        <w:t>kereskedelmi árajánlat mintát (</w:t>
      </w:r>
      <w:r w:rsidRPr="008A68DA">
        <w:rPr>
          <w:b/>
          <w:bCs/>
          <w:szCs w:val="24"/>
        </w:rPr>
        <w:t>ártáblázatot</w:t>
      </w:r>
      <w:r w:rsidR="00C432A4">
        <w:rPr>
          <w:b/>
          <w:bCs/>
          <w:szCs w:val="24"/>
        </w:rPr>
        <w:t>)</w:t>
      </w:r>
      <w:r w:rsidRPr="008A68D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bocsát</w:t>
      </w:r>
      <w:r w:rsidRPr="008A68D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A</w:t>
      </w:r>
      <w:r w:rsidRPr="008A68DA">
        <w:rPr>
          <w:b/>
          <w:bCs/>
          <w:szCs w:val="24"/>
        </w:rPr>
        <w:t xml:space="preserve">jánlattevő rendelkezésére, </w:t>
      </w:r>
      <w:r>
        <w:rPr>
          <w:b/>
          <w:bCs/>
          <w:szCs w:val="24"/>
        </w:rPr>
        <w:t>melyet</w:t>
      </w:r>
      <w:r w:rsidRPr="008A68DA">
        <w:rPr>
          <w:b/>
          <w:bCs/>
          <w:szCs w:val="24"/>
        </w:rPr>
        <w:t xml:space="preserve"> kér az ajánlat</w:t>
      </w:r>
      <w:r>
        <w:rPr>
          <w:b/>
          <w:bCs/>
          <w:szCs w:val="24"/>
        </w:rPr>
        <w:t xml:space="preserve"> </w:t>
      </w:r>
      <w:r w:rsidR="00355838">
        <w:rPr>
          <w:b/>
          <w:bCs/>
          <w:szCs w:val="24"/>
        </w:rPr>
        <w:t>részeként beárazni</w:t>
      </w:r>
      <w:r w:rsidR="00C432A4">
        <w:rPr>
          <w:b/>
          <w:bCs/>
          <w:szCs w:val="24"/>
        </w:rPr>
        <w:t>,</w:t>
      </w:r>
      <w:r w:rsidR="00355838">
        <w:rPr>
          <w:b/>
          <w:bCs/>
          <w:szCs w:val="24"/>
        </w:rPr>
        <w:t xml:space="preserve"> és </w:t>
      </w:r>
      <w:r>
        <w:rPr>
          <w:b/>
          <w:bCs/>
          <w:szCs w:val="24"/>
        </w:rPr>
        <w:t>az ajánlathoz csatolni</w:t>
      </w:r>
      <w:r w:rsidRPr="008A68DA">
        <w:rPr>
          <w:b/>
          <w:bCs/>
          <w:szCs w:val="24"/>
        </w:rPr>
        <w:t xml:space="preserve">. </w:t>
      </w:r>
    </w:p>
    <w:p w:rsidR="00CB7C89" w:rsidRDefault="00CB7C89" w:rsidP="00CB7C89">
      <w:pPr>
        <w:autoSpaceDE w:val="0"/>
        <w:autoSpaceDN w:val="0"/>
        <w:adjustRightInd w:val="0"/>
        <w:rPr>
          <w:b/>
          <w:bCs/>
          <w:szCs w:val="24"/>
        </w:rPr>
      </w:pPr>
    </w:p>
    <w:p w:rsidR="00CB7C89" w:rsidRDefault="00CB7C89" w:rsidP="00CB7C89">
      <w:pPr>
        <w:autoSpaceDE w:val="0"/>
        <w:autoSpaceDN w:val="0"/>
        <w:adjustRightInd w:val="0"/>
        <w:rPr>
          <w:b/>
          <w:bCs/>
          <w:szCs w:val="24"/>
        </w:rPr>
      </w:pPr>
      <w:r w:rsidRPr="008A68DA">
        <w:rPr>
          <w:b/>
          <w:bCs/>
          <w:szCs w:val="24"/>
        </w:rPr>
        <w:t xml:space="preserve">Felhívjuk az </w:t>
      </w:r>
      <w:r w:rsidR="00355838">
        <w:rPr>
          <w:b/>
          <w:bCs/>
          <w:szCs w:val="24"/>
        </w:rPr>
        <w:t>A</w:t>
      </w:r>
      <w:r w:rsidRPr="008A68DA">
        <w:rPr>
          <w:b/>
          <w:bCs/>
          <w:szCs w:val="24"/>
        </w:rPr>
        <w:t>jánlattevők</w:t>
      </w:r>
      <w:r>
        <w:rPr>
          <w:b/>
          <w:bCs/>
          <w:szCs w:val="24"/>
        </w:rPr>
        <w:t xml:space="preserve"> </w:t>
      </w:r>
      <w:r w:rsidRPr="008A68DA">
        <w:rPr>
          <w:b/>
          <w:bCs/>
          <w:szCs w:val="24"/>
        </w:rPr>
        <w:t>figyelmét, hogy az ártáblázatban tilos az egyes sorokat összevonni, valamint tilos az</w:t>
      </w:r>
      <w:r>
        <w:rPr>
          <w:b/>
          <w:bCs/>
          <w:szCs w:val="24"/>
        </w:rPr>
        <w:t xml:space="preserve"> </w:t>
      </w:r>
      <w:r w:rsidRPr="008A68DA">
        <w:rPr>
          <w:b/>
          <w:bCs/>
          <w:szCs w:val="24"/>
        </w:rPr>
        <w:t>egyes tételekhez tartozó mennyiségeket megváltoztatni, vagy a mennyiség egységét</w:t>
      </w:r>
      <w:r>
        <w:rPr>
          <w:b/>
          <w:bCs/>
          <w:szCs w:val="24"/>
        </w:rPr>
        <w:t xml:space="preserve"> </w:t>
      </w:r>
      <w:r w:rsidRPr="008A68DA">
        <w:rPr>
          <w:b/>
          <w:bCs/>
          <w:szCs w:val="24"/>
        </w:rPr>
        <w:t xml:space="preserve">megváltoztatni. </w:t>
      </w:r>
      <w:r>
        <w:rPr>
          <w:b/>
          <w:bCs/>
          <w:szCs w:val="24"/>
        </w:rPr>
        <w:t>Az adott rész tekintetében v</w:t>
      </w:r>
      <w:r w:rsidRPr="008A68DA">
        <w:rPr>
          <w:b/>
          <w:bCs/>
          <w:szCs w:val="24"/>
        </w:rPr>
        <w:t>alamennyi tételt be kell árazni.</w:t>
      </w:r>
      <w:r>
        <w:rPr>
          <w:b/>
          <w:bCs/>
          <w:szCs w:val="24"/>
        </w:rPr>
        <w:t xml:space="preserve"> </w:t>
      </w:r>
      <w:r w:rsidR="005508A0">
        <w:rPr>
          <w:b/>
          <w:bCs/>
          <w:szCs w:val="24"/>
        </w:rPr>
        <w:t xml:space="preserve">Az egyes sorokban a Műszaki leírásban meghatározott követelményeknek megfelelő terméket kell megajánlani. </w:t>
      </w:r>
      <w:r>
        <w:rPr>
          <w:b/>
          <w:bCs/>
          <w:szCs w:val="24"/>
        </w:rPr>
        <w:t xml:space="preserve">A megajánlott árnak tartalmaznia kell a teljesítés során felmerülő valamennyi költséget – pl. csomagolás, szállítási díj, stb.) -, melyet nem kérünk külön soron feltüntetni, azt az adott termékre megajánlott </w:t>
      </w:r>
      <w:r w:rsidR="00C432A4">
        <w:rPr>
          <w:b/>
          <w:bCs/>
          <w:szCs w:val="24"/>
        </w:rPr>
        <w:t>á</w:t>
      </w:r>
      <w:r>
        <w:rPr>
          <w:b/>
          <w:bCs/>
          <w:szCs w:val="24"/>
        </w:rPr>
        <w:t>r</w:t>
      </w:r>
      <w:r w:rsidR="00C432A4">
        <w:rPr>
          <w:b/>
          <w:bCs/>
          <w:szCs w:val="24"/>
        </w:rPr>
        <w:t>nak</w:t>
      </w:r>
      <w:r>
        <w:rPr>
          <w:b/>
          <w:bCs/>
          <w:szCs w:val="24"/>
        </w:rPr>
        <w:t xml:space="preserve"> tartalmaz</w:t>
      </w:r>
      <w:r w:rsidR="00C432A4">
        <w:rPr>
          <w:b/>
          <w:bCs/>
          <w:szCs w:val="24"/>
        </w:rPr>
        <w:t>nia kell</w:t>
      </w:r>
      <w:r>
        <w:rPr>
          <w:b/>
          <w:bCs/>
          <w:szCs w:val="24"/>
        </w:rPr>
        <w:t>.</w:t>
      </w:r>
    </w:p>
    <w:p w:rsidR="00CB7C89" w:rsidRPr="008A68DA" w:rsidRDefault="00CB7C89" w:rsidP="00CB7C89">
      <w:pPr>
        <w:autoSpaceDE w:val="0"/>
        <w:autoSpaceDN w:val="0"/>
        <w:adjustRightInd w:val="0"/>
        <w:rPr>
          <w:b/>
          <w:bCs/>
          <w:szCs w:val="24"/>
        </w:rPr>
      </w:pPr>
    </w:p>
    <w:p w:rsidR="00CB7C89" w:rsidRDefault="00CB7C89" w:rsidP="00CB7C89">
      <w:pPr>
        <w:autoSpaceDE w:val="0"/>
        <w:autoSpaceDN w:val="0"/>
        <w:adjustRightInd w:val="0"/>
        <w:rPr>
          <w:b/>
          <w:bCs/>
          <w:szCs w:val="24"/>
        </w:rPr>
      </w:pPr>
      <w:r w:rsidRPr="008A68DA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z </w:t>
      </w:r>
      <w:r w:rsidRPr="008A68DA">
        <w:rPr>
          <w:b/>
          <w:bCs/>
          <w:szCs w:val="24"/>
        </w:rPr>
        <w:t xml:space="preserve">ártáblázat "Mindösszesen" sorában feltüntetett </w:t>
      </w:r>
      <w:r>
        <w:rPr>
          <w:b/>
          <w:bCs/>
          <w:szCs w:val="24"/>
        </w:rPr>
        <w:t>nettó összárat</w:t>
      </w:r>
      <w:r w:rsidRPr="008A68D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kell a felolvasólapon feltüntetni nettó ajánlati árként.</w:t>
      </w:r>
    </w:p>
    <w:p w:rsidR="00355838" w:rsidRDefault="00355838" w:rsidP="00CB7C89">
      <w:pPr>
        <w:autoSpaceDE w:val="0"/>
        <w:autoSpaceDN w:val="0"/>
        <w:adjustRightInd w:val="0"/>
        <w:rPr>
          <w:b/>
          <w:bCs/>
          <w:szCs w:val="24"/>
        </w:rPr>
      </w:pPr>
    </w:p>
    <w:p w:rsidR="00355838" w:rsidRDefault="00355838" w:rsidP="00CB7C89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A „Megajánlott termék megnevezése” oszlopban kérjük feltüntetni az Ajánlattevő által megajánlott termék </w:t>
      </w:r>
      <w:r w:rsidR="006C320C">
        <w:rPr>
          <w:b/>
          <w:bCs/>
          <w:szCs w:val="24"/>
        </w:rPr>
        <w:t xml:space="preserve">megnevezését, </w:t>
      </w:r>
      <w:r>
        <w:rPr>
          <w:b/>
          <w:bCs/>
          <w:szCs w:val="24"/>
        </w:rPr>
        <w:t xml:space="preserve">típusát, </w:t>
      </w:r>
      <w:r w:rsidR="006C320C">
        <w:rPr>
          <w:b/>
          <w:bCs/>
          <w:szCs w:val="24"/>
        </w:rPr>
        <w:t xml:space="preserve">termékazonosítóját, </w:t>
      </w:r>
      <w:r>
        <w:rPr>
          <w:b/>
          <w:bCs/>
          <w:szCs w:val="24"/>
        </w:rPr>
        <w:t xml:space="preserve">gyártmányát a gyártó megnevezésével akkor is, ha Ajánlattevő ugyanazon termékre tesz ajánlatot, melyet Ajánlatkérő </w:t>
      </w:r>
      <w:r w:rsidR="00C432A4">
        <w:rPr>
          <w:b/>
          <w:bCs/>
          <w:szCs w:val="24"/>
        </w:rPr>
        <w:t xml:space="preserve">az ajánlattétel elősegítése érdekében </w:t>
      </w:r>
      <w:r>
        <w:rPr>
          <w:b/>
          <w:bCs/>
          <w:szCs w:val="24"/>
        </w:rPr>
        <w:t>megjelölt.</w:t>
      </w:r>
    </w:p>
    <w:p w:rsidR="00CB7C89" w:rsidRDefault="00CB7C89" w:rsidP="00CB7C89">
      <w:pPr>
        <w:rPr>
          <w:szCs w:val="24"/>
        </w:rPr>
      </w:pPr>
    </w:p>
    <w:p w:rsidR="00CB7C89" w:rsidRPr="00E56FEB" w:rsidRDefault="00CB7C89" w:rsidP="00CB7C89">
      <w:pPr>
        <w:autoSpaceDE w:val="0"/>
        <w:autoSpaceDN w:val="0"/>
        <w:adjustRightInd w:val="0"/>
        <w:rPr>
          <w:b/>
          <w:bCs/>
          <w:szCs w:val="24"/>
        </w:rPr>
      </w:pPr>
      <w:r w:rsidRPr="00E56FEB">
        <w:rPr>
          <w:b/>
          <w:bCs/>
          <w:szCs w:val="24"/>
        </w:rPr>
        <w:t>Ajánlattevő csak az ajánlat</w:t>
      </w:r>
      <w:r>
        <w:rPr>
          <w:b/>
          <w:bCs/>
          <w:szCs w:val="24"/>
        </w:rPr>
        <w:t>áv</w:t>
      </w:r>
      <w:r w:rsidRPr="00E56FEB">
        <w:rPr>
          <w:b/>
          <w:bCs/>
          <w:szCs w:val="24"/>
        </w:rPr>
        <w:t>al érintett részfeladatra vonatkozó táblázatokat töltse ki.</w:t>
      </w:r>
    </w:p>
    <w:p w:rsidR="00CB7C89" w:rsidRPr="00E56FEB" w:rsidRDefault="00CB7C89" w:rsidP="00CB7C89">
      <w:pPr>
        <w:autoSpaceDE w:val="0"/>
        <w:autoSpaceDN w:val="0"/>
        <w:adjustRightInd w:val="0"/>
        <w:rPr>
          <w:b/>
          <w:bCs/>
          <w:szCs w:val="24"/>
        </w:rPr>
      </w:pPr>
    </w:p>
    <w:p w:rsidR="00CB7C89" w:rsidRPr="00E56FEB" w:rsidRDefault="00CB7C89" w:rsidP="00CB7C89">
      <w:pPr>
        <w:autoSpaceDE w:val="0"/>
        <w:autoSpaceDN w:val="0"/>
        <w:adjustRightInd w:val="0"/>
        <w:rPr>
          <w:b/>
          <w:bCs/>
          <w:szCs w:val="24"/>
        </w:rPr>
      </w:pPr>
      <w:r w:rsidRPr="00E56FEB">
        <w:rPr>
          <w:b/>
          <w:bCs/>
          <w:szCs w:val="24"/>
        </w:rPr>
        <w:t>Ajánlatukkal nem érintett részfeladatra vonatkozó táblázatokat kérjük törölni!</w:t>
      </w:r>
    </w:p>
    <w:p w:rsidR="00582987" w:rsidRDefault="00582987"/>
    <w:p w:rsidR="00765E88" w:rsidRDefault="00765E88">
      <w:pPr>
        <w:sectPr w:rsidR="00765E88" w:rsidSect="00A94086">
          <w:headerReference w:type="default" r:id="rId6"/>
          <w:footerReference w:type="default" r:id="rId7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3C08E4" w:rsidRDefault="003C08E4"/>
    <w:p w:rsidR="00471AED" w:rsidRDefault="00471AED"/>
    <w:tbl>
      <w:tblPr>
        <w:tblW w:w="13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1"/>
        <w:gridCol w:w="2075"/>
        <w:gridCol w:w="2699"/>
        <w:gridCol w:w="1229"/>
        <w:gridCol w:w="3383"/>
        <w:gridCol w:w="1028"/>
        <w:gridCol w:w="965"/>
        <w:gridCol w:w="964"/>
        <w:gridCol w:w="965"/>
      </w:tblGrid>
      <w:tr w:rsidR="006C320C" w:rsidRPr="006C320C" w:rsidTr="006C320C">
        <w:trPr>
          <w:trHeight w:val="720"/>
          <w:jc w:val="center"/>
        </w:trPr>
        <w:tc>
          <w:tcPr>
            <w:tcW w:w="13700" w:type="dxa"/>
            <w:gridSpan w:val="9"/>
            <w:shd w:val="clear" w:color="000000" w:fill="D8D8D8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1. rész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Canon típusú nyomtatókhoz kellékanyagok (eredeti)</w:t>
            </w:r>
          </w:p>
        </w:tc>
      </w:tr>
      <w:tr w:rsidR="006C320C" w:rsidRPr="006C320C" w:rsidTr="006C320C">
        <w:trPr>
          <w:trHeight w:val="11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proofErr w:type="spellStart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Ssz</w:t>
            </w:r>
            <w:proofErr w:type="spellEnd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.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Nyomtató típusa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Nyomtatóhoz szükséges gyártó által javasolt termék megnevezése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Mennyiség</w:t>
            </w:r>
            <w:r w:rsidRPr="006C320C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br/>
              <w:t>(db)</w:t>
            </w:r>
          </w:p>
        </w:tc>
        <w:tc>
          <w:tcPr>
            <w:tcW w:w="3383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Megajánlott termék megnevezése, típusa, termékazonosítója, gyártmánya a gyártó megnevezésével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Nettó egységár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Nettó összár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ÁFA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Bruttó összár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1.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Canon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Pixma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Pro-10S színes fotó nyomtató</w:t>
            </w:r>
          </w:p>
        </w:tc>
        <w:tc>
          <w:tcPr>
            <w:tcW w:w="2699" w:type="dxa"/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PGI-72 MBK ( matt fekete)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PGI-72 PBK ( fotó fekete)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3.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C (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cyán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4.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M (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5.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Y (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yellow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6.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PC (fotó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cyán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7.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PM ( fotó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8.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PGI-72 GY(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grey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9.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PGI-72 R (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red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10.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Chroma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Optimiser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6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11.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Canon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Pixma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TS 8150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multifunkciós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színes nyomtató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PGI-580 PGBK XXL  (pigment fekete)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15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6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12.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CLI-581 BK XXL (fotó fekete)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15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13.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CLI-581 C XXL (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cyán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15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14.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CLI-581 M XXL (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15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15.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CLI-581 Y XXL (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yellow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15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16.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CLI-581 PB XXL (fotó kék)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15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9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17.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Canon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iR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2520 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multifunkciós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 nyomtató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C-EXV 33  ( fekete)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11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lastRenderedPageBreak/>
              <w:t>18.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Canon IR C3530I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multifunkciós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színes lézernyomtató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C-EXV-49 fekete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19.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C-EXV-49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cyan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20.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C-EXV-49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21.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C-EXV-49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yellow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22.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Canon IR C5535I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multifunkciós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nyomtató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C-EXV-51 fekete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23.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C-EXV-51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cyán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24.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C-EXV-51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25.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C-EXV-51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yellow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26.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Canon I-SENSYS LBP-653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Cdw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szines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lézernyomtató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CRG046H fekete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nagykap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.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27.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CRG046H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Cyán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nagykap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.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6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28.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CRG046H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nagykap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.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29.</w:t>
            </w:r>
          </w:p>
        </w:tc>
        <w:tc>
          <w:tcPr>
            <w:tcW w:w="2075" w:type="dxa"/>
            <w:vMerge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CRG046H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Yellow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nagykap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.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10806" w:type="dxa"/>
            <w:gridSpan w:val="6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Mindösszesen: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</w:tr>
    </w:tbl>
    <w:p w:rsidR="00471AED" w:rsidRDefault="00471AED"/>
    <w:p w:rsidR="00471AED" w:rsidRDefault="00471AED"/>
    <w:p w:rsidR="00471AED" w:rsidRDefault="00471AED"/>
    <w:p w:rsidR="00471AED" w:rsidRDefault="00471AED"/>
    <w:p w:rsidR="00047E1C" w:rsidRDefault="00047E1C">
      <w:r>
        <w:br w:type="page"/>
      </w:r>
    </w:p>
    <w:tbl>
      <w:tblPr>
        <w:tblW w:w="137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2075"/>
        <w:gridCol w:w="2699"/>
        <w:gridCol w:w="1229"/>
        <w:gridCol w:w="3383"/>
        <w:gridCol w:w="1028"/>
        <w:gridCol w:w="965"/>
        <w:gridCol w:w="964"/>
        <w:gridCol w:w="965"/>
      </w:tblGrid>
      <w:tr w:rsidR="006C320C" w:rsidRPr="006C320C" w:rsidTr="006C320C">
        <w:trPr>
          <w:trHeight w:val="675"/>
          <w:jc w:val="center"/>
        </w:trPr>
        <w:tc>
          <w:tcPr>
            <w:tcW w:w="13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lastRenderedPageBreak/>
              <w:t>2. rész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Canon típusú nyomtatókhoz kellékanyagok (</w:t>
            </w:r>
            <w:proofErr w:type="spellStart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utángyártott</w:t>
            </w:r>
            <w:proofErr w:type="spellEnd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)</w:t>
            </w:r>
          </w:p>
        </w:tc>
      </w:tr>
      <w:tr w:rsidR="006C320C" w:rsidRPr="006C320C" w:rsidTr="006C320C">
        <w:trPr>
          <w:trHeight w:val="11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proofErr w:type="spellStart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Ssz</w:t>
            </w:r>
            <w:proofErr w:type="spellEnd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Nyomtató típusa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Nyomtatóhoz szükséges gyártó által javasolt termék megnevezése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Mennyiség</w:t>
            </w:r>
            <w:r w:rsidRPr="006C320C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br/>
              <w:t>(db)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Megajánlott termék megnevezése, típusa, termékazonosítója, gyártmánya a gyártó megnevezésével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Nettó egységár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Nettó összár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ÁFA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Bruttó összár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1.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Canon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Pixma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Pro-10S színes fotó nyomtató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PGI-72 MBK ( matt fekete)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PGI-72 PBK ( fotó fekete)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3.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C (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cyán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4.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M (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5.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Y (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yellow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6.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PC (fotó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cyán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7.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PM ( fotó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8.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PGI-72 GY(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grey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9.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PGI-72 R (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red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10.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PGI-72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Chroma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Optimiser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6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11.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Canon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iR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2520 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multifunkciós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 nyomtató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C-EXV 33  ( fekete)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12.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Canon IR C3530I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multifunkciós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színes lézernyomtató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C-EXV-49 fekete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13.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C-EXV-49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cyan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14.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C-EXV-49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15.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C-EXV-49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yellow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Mindösszesen: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</w:tr>
    </w:tbl>
    <w:p w:rsidR="00471AED" w:rsidRDefault="00471AED"/>
    <w:p w:rsidR="00047E1C" w:rsidRDefault="00047E1C">
      <w:r>
        <w:br w:type="page"/>
      </w:r>
    </w:p>
    <w:tbl>
      <w:tblPr>
        <w:tblW w:w="137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2074"/>
        <w:gridCol w:w="2701"/>
        <w:gridCol w:w="1229"/>
        <w:gridCol w:w="3382"/>
        <w:gridCol w:w="1028"/>
        <w:gridCol w:w="965"/>
        <w:gridCol w:w="964"/>
        <w:gridCol w:w="965"/>
      </w:tblGrid>
      <w:tr w:rsidR="006C320C" w:rsidRPr="006C320C" w:rsidTr="006C320C">
        <w:trPr>
          <w:trHeight w:val="630"/>
          <w:jc w:val="center"/>
        </w:trPr>
        <w:tc>
          <w:tcPr>
            <w:tcW w:w="13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lastRenderedPageBreak/>
              <w:t>3. rész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HP típusú nyomtatókhoz kellékanyagok (eredeti)</w:t>
            </w:r>
          </w:p>
        </w:tc>
      </w:tr>
      <w:tr w:rsidR="006C320C" w:rsidRPr="006C320C" w:rsidTr="006C320C">
        <w:trPr>
          <w:trHeight w:val="11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proofErr w:type="spellStart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Ssz</w:t>
            </w:r>
            <w:proofErr w:type="spellEnd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Nyomtató típusa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Nyomtatóhoz szükséges gyártó által javasolt termék megnevezése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Mennyiség</w:t>
            </w:r>
            <w:r w:rsidRPr="006C320C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br/>
              <w:t>(db)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Megajánlott termék megnevezése, típusa, termékazonosítója, gyártmánya a gyártó megnevezésével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Nettó egységár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Nettó összár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ÁFA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Bruttó összár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</w:tr>
      <w:tr w:rsidR="006C320C" w:rsidRPr="006C320C" w:rsidTr="006C320C">
        <w:trPr>
          <w:trHeight w:val="6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1.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Officejet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202 tintasugaras nyomtató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No.651 fekete </w:t>
            </w:r>
            <w:r w:rsidRPr="006C320C">
              <w:rPr>
                <w:rFonts w:eastAsia="Times New Roman" w:cs="Times New Roman"/>
                <w:sz w:val="22"/>
                <w:lang w:eastAsia="hu-HU"/>
              </w:rPr>
              <w:br/>
              <w:t>HP C2P10AE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6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6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2.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No.651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szines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r w:rsidRPr="006C320C">
              <w:rPr>
                <w:rFonts w:eastAsia="Times New Roman" w:cs="Times New Roman"/>
                <w:sz w:val="22"/>
                <w:lang w:eastAsia="hu-HU"/>
              </w:rPr>
              <w:br/>
              <w:t>HP C2P11AE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6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9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3.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Laserjet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PRO M102A lézernyomtató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CF217A fekete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9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4.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LaserJet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PRO M402dn lézernyomtató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CF226X fekete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nagykap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45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9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5.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Laserjet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PRO M227FDW lézernyomtató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HP 30X CF230X fekete</w:t>
            </w:r>
            <w:r w:rsidRPr="006C320C">
              <w:rPr>
                <w:rFonts w:eastAsia="Times New Roman" w:cs="Times New Roman"/>
                <w:sz w:val="22"/>
                <w:lang w:eastAsia="hu-HU"/>
              </w:rPr>
              <w:br/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nagykap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6.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Color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LJ Pro 500  MFP M570dn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multifunkciós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lézernyomtató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HP 507X CE 400X fekete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7.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507A CE 401A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cyán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8.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507A CE 402A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yellow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9.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507A CE 403A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Mindösszesen: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</w:tr>
    </w:tbl>
    <w:p w:rsidR="00471AED" w:rsidRDefault="00471AED"/>
    <w:p w:rsidR="00047E1C" w:rsidRDefault="00047E1C"/>
    <w:p w:rsidR="00047E1C" w:rsidRDefault="00047E1C">
      <w:r>
        <w:br w:type="page"/>
      </w:r>
    </w:p>
    <w:tbl>
      <w:tblPr>
        <w:tblW w:w="137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2074"/>
        <w:gridCol w:w="2701"/>
        <w:gridCol w:w="1229"/>
        <w:gridCol w:w="3382"/>
        <w:gridCol w:w="1028"/>
        <w:gridCol w:w="965"/>
        <w:gridCol w:w="964"/>
        <w:gridCol w:w="965"/>
      </w:tblGrid>
      <w:tr w:rsidR="006C320C" w:rsidRPr="006C320C" w:rsidTr="006C320C">
        <w:trPr>
          <w:trHeight w:val="645"/>
          <w:jc w:val="center"/>
        </w:trPr>
        <w:tc>
          <w:tcPr>
            <w:tcW w:w="13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lastRenderedPageBreak/>
              <w:t>4. rész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HP típusú nyomtatókhoz kellékanyagok (</w:t>
            </w:r>
            <w:proofErr w:type="spellStart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utángyártott</w:t>
            </w:r>
            <w:proofErr w:type="spellEnd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)</w:t>
            </w:r>
          </w:p>
        </w:tc>
      </w:tr>
      <w:tr w:rsidR="006C320C" w:rsidRPr="006C320C" w:rsidTr="006C320C">
        <w:trPr>
          <w:trHeight w:val="11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proofErr w:type="spellStart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Ssz</w:t>
            </w:r>
            <w:proofErr w:type="spellEnd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Nyomtató típusa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Nyomtatóhoz szükséges gyártó által javasolt termék megnevezése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Mennyiség</w:t>
            </w:r>
            <w:r w:rsidRPr="006C320C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br/>
              <w:t>(db)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Megajánlott termék megnevezése, típusa, termékazonosítója, gyártmánya a gyártó megnevezésével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Nettó egységár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Nettó összár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ÁFA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Bruttó összár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</w:tr>
      <w:tr w:rsidR="006C320C" w:rsidRPr="006C320C" w:rsidTr="006C320C">
        <w:trPr>
          <w:trHeight w:val="9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Laserjet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PRO M102A lézernyomtató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CF217A fekete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10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9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LaserJet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PRO M402dn lézernyomtató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CF226X fekete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nagykap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15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3.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Color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LJ Pro 500  MFP M570dn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multifunkciós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lézernyomtató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HP 507X CE 400X fekete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4.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507A CE 401A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cyán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5.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507A CE 402A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yellow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6.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HP 507A CE 403A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Mindösszesen: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</w:tr>
    </w:tbl>
    <w:p w:rsidR="00047E1C" w:rsidRDefault="00047E1C"/>
    <w:p w:rsidR="00047E1C" w:rsidRDefault="00047E1C"/>
    <w:p w:rsidR="00047E1C" w:rsidRDefault="00047E1C">
      <w:r>
        <w:br w:type="page"/>
      </w:r>
    </w:p>
    <w:tbl>
      <w:tblPr>
        <w:tblW w:w="137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2075"/>
        <w:gridCol w:w="2699"/>
        <w:gridCol w:w="1229"/>
        <w:gridCol w:w="3383"/>
        <w:gridCol w:w="1028"/>
        <w:gridCol w:w="965"/>
        <w:gridCol w:w="964"/>
        <w:gridCol w:w="965"/>
      </w:tblGrid>
      <w:tr w:rsidR="006C320C" w:rsidRPr="006C320C" w:rsidTr="006C320C">
        <w:trPr>
          <w:trHeight w:val="645"/>
          <w:jc w:val="center"/>
        </w:trPr>
        <w:tc>
          <w:tcPr>
            <w:tcW w:w="13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lastRenderedPageBreak/>
              <w:t>5. rész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Xerox típusú nyomtatókhoz kellékanyagok (eredeti)</w:t>
            </w:r>
          </w:p>
        </w:tc>
      </w:tr>
      <w:tr w:rsidR="006C320C" w:rsidRPr="006C320C" w:rsidTr="006C320C">
        <w:trPr>
          <w:trHeight w:val="11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proofErr w:type="spellStart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Ssz</w:t>
            </w:r>
            <w:proofErr w:type="spellEnd"/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Nyomtató típusa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Nyomtatóhoz szükséges gyártó által javasolt termék megnevezése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Mennyiség</w:t>
            </w:r>
            <w:r w:rsidRPr="006C320C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br/>
              <w:t>(db)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Megajánlott termék megnevezése, típusa, termékazonosítója, gyártmánya a gyártó megnevezésével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Nettó egységár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Nettó összár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ÁFA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Bruttó összár</w:t>
            </w: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br/>
              <w:t>(Ft)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1.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XEROX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Phaser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7500 </w:t>
            </w: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dn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LED nyomtató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Fekete 106R01446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2.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Cyán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 106R01443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3.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Magenta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106R01444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4.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proofErr w:type="spellStart"/>
            <w:r w:rsidRPr="006C320C">
              <w:rPr>
                <w:rFonts w:eastAsia="Times New Roman" w:cs="Times New Roman"/>
                <w:sz w:val="22"/>
                <w:lang w:eastAsia="hu-HU"/>
              </w:rPr>
              <w:t>Yellow</w:t>
            </w:r>
            <w:proofErr w:type="spellEnd"/>
            <w:r w:rsidRPr="006C320C">
              <w:rPr>
                <w:rFonts w:eastAsia="Times New Roman" w:cs="Times New Roman"/>
                <w:sz w:val="22"/>
                <w:lang w:eastAsia="hu-HU"/>
              </w:rPr>
              <w:t xml:space="preserve"> 106R01445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0C" w:rsidRPr="006C320C" w:rsidRDefault="006C320C" w:rsidP="006C32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6C320C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6C320C" w:rsidRPr="006C320C" w:rsidTr="006C320C">
        <w:trPr>
          <w:trHeight w:val="300"/>
          <w:jc w:val="center"/>
        </w:trPr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b/>
                <w:bCs/>
                <w:sz w:val="22"/>
                <w:lang w:eastAsia="hu-HU"/>
              </w:rPr>
              <w:t>Mindösszesen: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0C" w:rsidRPr="006C320C" w:rsidRDefault="006C320C" w:rsidP="006C320C">
            <w:pPr>
              <w:jc w:val="left"/>
              <w:rPr>
                <w:rFonts w:eastAsia="Times New Roman" w:cs="Times New Roman"/>
                <w:sz w:val="22"/>
                <w:lang w:eastAsia="hu-HU"/>
              </w:rPr>
            </w:pPr>
            <w:r w:rsidRPr="006C320C">
              <w:rPr>
                <w:rFonts w:eastAsia="Times New Roman" w:cs="Times New Roman"/>
                <w:sz w:val="22"/>
                <w:lang w:eastAsia="hu-HU"/>
              </w:rPr>
              <w:t> </w:t>
            </w:r>
          </w:p>
        </w:tc>
      </w:tr>
    </w:tbl>
    <w:p w:rsidR="00047E1C" w:rsidRDefault="00047E1C"/>
    <w:sectPr w:rsidR="00047E1C" w:rsidSect="00765E88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88" w:rsidRDefault="00765E88" w:rsidP="004A7F47">
      <w:r>
        <w:separator/>
      </w:r>
    </w:p>
  </w:endnote>
  <w:endnote w:type="continuationSeparator" w:id="0">
    <w:p w:rsidR="00765E88" w:rsidRDefault="00765E88" w:rsidP="004A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3556"/>
      <w:docPartObj>
        <w:docPartGallery w:val="Page Numbers (Bottom of Page)"/>
        <w:docPartUnique/>
      </w:docPartObj>
    </w:sdtPr>
    <w:sdtContent>
      <w:p w:rsidR="006C320C" w:rsidRDefault="00067AF5">
        <w:pPr>
          <w:pStyle w:val="llb"/>
          <w:jc w:val="center"/>
        </w:pPr>
        <w:fldSimple w:instr=" PAGE   \* MERGEFORMAT ">
          <w:r w:rsidR="00671ECF">
            <w:rPr>
              <w:noProof/>
            </w:rPr>
            <w:t>1</w:t>
          </w:r>
        </w:fldSimple>
        <w:r w:rsidR="006C320C">
          <w:t>. oldal/7 oldal</w:t>
        </w:r>
      </w:p>
    </w:sdtContent>
  </w:sdt>
  <w:p w:rsidR="006C320C" w:rsidRDefault="006C32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88" w:rsidRDefault="00765E88" w:rsidP="004A7F47">
      <w:r>
        <w:separator/>
      </w:r>
    </w:p>
  </w:footnote>
  <w:footnote w:type="continuationSeparator" w:id="0">
    <w:p w:rsidR="00765E88" w:rsidRDefault="00765E88" w:rsidP="004A7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88" w:rsidRDefault="00765E88" w:rsidP="004A7F47">
    <w:pPr>
      <w:pStyle w:val="lfej"/>
      <w:jc w:val="right"/>
      <w:rPr>
        <w:i/>
        <w:sz w:val="22"/>
      </w:rPr>
    </w:pPr>
    <w:r>
      <w:rPr>
        <w:i/>
        <w:iCs/>
        <w:sz w:val="22"/>
      </w:rPr>
      <w:t>6</w:t>
    </w:r>
    <w:r w:rsidRPr="00F54F2E">
      <w:rPr>
        <w:i/>
        <w:iCs/>
        <w:sz w:val="22"/>
      </w:rPr>
      <w:t>. sz.</w:t>
    </w:r>
    <w:r>
      <w:rPr>
        <w:i/>
        <w:iCs/>
        <w:sz w:val="22"/>
      </w:rPr>
      <w:t xml:space="preserve"> melléklet a 30700/5746-  </w:t>
    </w:r>
    <w:r w:rsidR="00671ECF">
      <w:rPr>
        <w:i/>
        <w:iCs/>
        <w:sz w:val="22"/>
      </w:rPr>
      <w:t>27</w:t>
    </w:r>
    <w:r>
      <w:rPr>
        <w:i/>
        <w:iCs/>
        <w:sz w:val="22"/>
      </w:rPr>
      <w:t xml:space="preserve"> /2018. számú </w:t>
    </w:r>
    <w:r w:rsidRPr="001E1E52">
      <w:rPr>
        <w:i/>
        <w:sz w:val="22"/>
      </w:rPr>
      <w:t>anyag dokumentációjába</w:t>
    </w:r>
    <w:r>
      <w:rPr>
        <w:i/>
        <w:sz w:val="22"/>
      </w:rPr>
      <w:t>.</w:t>
    </w:r>
  </w:p>
  <w:p w:rsidR="00765E88" w:rsidRDefault="00765E8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F47"/>
    <w:rsid w:val="00036979"/>
    <w:rsid w:val="00047E1C"/>
    <w:rsid w:val="00067AF5"/>
    <w:rsid w:val="001D7B33"/>
    <w:rsid w:val="00355838"/>
    <w:rsid w:val="00374879"/>
    <w:rsid w:val="003C08E4"/>
    <w:rsid w:val="00471AED"/>
    <w:rsid w:val="004A7F47"/>
    <w:rsid w:val="005508A0"/>
    <w:rsid w:val="00582987"/>
    <w:rsid w:val="005E7C40"/>
    <w:rsid w:val="00647EAB"/>
    <w:rsid w:val="00671ECF"/>
    <w:rsid w:val="006870A2"/>
    <w:rsid w:val="0069438C"/>
    <w:rsid w:val="006B3940"/>
    <w:rsid w:val="006C320C"/>
    <w:rsid w:val="00765E88"/>
    <w:rsid w:val="007E0C9C"/>
    <w:rsid w:val="0082765C"/>
    <w:rsid w:val="0085728C"/>
    <w:rsid w:val="00877367"/>
    <w:rsid w:val="009F0809"/>
    <w:rsid w:val="00A531BA"/>
    <w:rsid w:val="00A92EA1"/>
    <w:rsid w:val="00A94086"/>
    <w:rsid w:val="00B0207D"/>
    <w:rsid w:val="00B45EB7"/>
    <w:rsid w:val="00BC039D"/>
    <w:rsid w:val="00C432A4"/>
    <w:rsid w:val="00CB7C89"/>
    <w:rsid w:val="00CE6FAB"/>
    <w:rsid w:val="00DA696D"/>
    <w:rsid w:val="00EC7E7F"/>
    <w:rsid w:val="00F54F2E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E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7F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7F47"/>
  </w:style>
  <w:style w:type="paragraph" w:styleId="llb">
    <w:name w:val="footer"/>
    <w:basedOn w:val="Norml"/>
    <w:link w:val="llbChar"/>
    <w:uiPriority w:val="99"/>
    <w:unhideWhenUsed/>
    <w:rsid w:val="004A7F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7F47"/>
  </w:style>
  <w:style w:type="character" w:styleId="Jegyzethivatkozs">
    <w:name w:val="annotation reference"/>
    <w:basedOn w:val="Bekezdsalapbettpusa"/>
    <w:uiPriority w:val="99"/>
    <w:semiHidden/>
    <w:unhideWhenUsed/>
    <w:rsid w:val="00047E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7E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7E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7E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7E1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806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NBSZ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pap.julia</dc:creator>
  <cp:lastModifiedBy>pap.julia</cp:lastModifiedBy>
  <cp:revision>4</cp:revision>
  <cp:lastPrinted>2017-07-12T08:43:00Z</cp:lastPrinted>
  <dcterms:created xsi:type="dcterms:W3CDTF">2018-04-03T11:15:00Z</dcterms:created>
  <dcterms:modified xsi:type="dcterms:W3CDTF">2018-04-09T13:17:00Z</dcterms:modified>
</cp:coreProperties>
</file>